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CA7" w:rsidRPr="00265C1B" w:rsidRDefault="00741CA7" w:rsidP="00265C1B">
      <w:pPr>
        <w:jc w:val="right"/>
        <w:rPr>
          <w:b/>
          <w:bCs/>
          <w:sz w:val="36"/>
          <w:szCs w:val="36"/>
          <w:rtl/>
          <w:lang w:bidi="fa-IR"/>
        </w:rPr>
      </w:pPr>
      <w:r w:rsidRPr="00265C1B">
        <w:rPr>
          <w:rFonts w:hint="cs"/>
          <w:b/>
          <w:bCs/>
          <w:sz w:val="36"/>
          <w:szCs w:val="36"/>
          <w:rtl/>
          <w:lang w:bidi="fa-IR"/>
        </w:rPr>
        <w:t xml:space="preserve">تب ودرمان ان در کودکان </w:t>
      </w:r>
    </w:p>
    <w:p w:rsidR="00D54B62" w:rsidRDefault="00741CA7" w:rsidP="00741CA7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>هرگونه افزایش درجه حرارت بدن نسبت به دمای طبیعی آن تب نامگذاری میشود.تب در اثر تداخل پروسه های</w:t>
      </w:r>
    </w:p>
    <w:p w:rsidR="00D54B62" w:rsidRDefault="00741CA7" w:rsidP="00741CA7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 xml:space="preserve"> مختلف عفونی وغیرعفونی با مکانیسم </w:t>
      </w:r>
      <w:r w:rsidR="001F664E">
        <w:rPr>
          <w:rFonts w:hint="cs"/>
          <w:sz w:val="28"/>
          <w:szCs w:val="28"/>
          <w:rtl/>
          <w:lang w:bidi="fa-IR"/>
        </w:rPr>
        <w:t>دفاعی میزبان رخ میدهد ونشانه ای است که به واسطه آن کودکان تحت</w:t>
      </w:r>
    </w:p>
    <w:p w:rsidR="00D54B62" w:rsidRDefault="001F664E" w:rsidP="00741CA7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 xml:space="preserve"> مراقبت ویژه والدین قرار گیرند.بطورکلی در کودکان کمتراز 5سال تب تحت عنوان افزایش درجه حرارت بدن به</w:t>
      </w:r>
    </w:p>
    <w:p w:rsidR="001F664E" w:rsidRPr="00D54B62" w:rsidRDefault="001F664E" w:rsidP="00D54B62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 xml:space="preserve"> بالاتراز 3/37بااندازه گیری ازراه دهان وبالاتراز 9/37با اندازه گیری از راه مقعد تعریف میگردد.                    </w:t>
      </w:r>
      <w:r w:rsidRPr="00393BD8">
        <w:rPr>
          <w:rFonts w:hint="cs"/>
          <w:b/>
          <w:bCs/>
          <w:sz w:val="32"/>
          <w:szCs w:val="32"/>
          <w:rtl/>
          <w:lang w:bidi="fa-IR"/>
        </w:rPr>
        <w:t>درمان تب :</w:t>
      </w:r>
    </w:p>
    <w:p w:rsidR="00D54B62" w:rsidRDefault="00D54B62" w:rsidP="00D54B62">
      <w:pPr>
        <w:rPr>
          <w:sz w:val="28"/>
          <w:szCs w:val="28"/>
          <w:rtl/>
          <w:lang w:bidi="fa-IR"/>
        </w:rPr>
      </w:pPr>
    </w:p>
    <w:p w:rsidR="00D54B62" w:rsidRDefault="001F664E" w:rsidP="00741CA7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>به علت متعددبودن علل تب درمان خاصی رانمیتوان ارائه داد.حتی الامکان باید علل تب شناسایی شودورفع</w:t>
      </w:r>
    </w:p>
    <w:p w:rsidR="00D54B62" w:rsidRDefault="001F664E" w:rsidP="00741CA7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 xml:space="preserve"> گردد.روشهای کاهش درجه حرارت بدن در زمان وقوع تب شامل استفاده ازداروهای تب بروروشهای فیزیکی است</w:t>
      </w:r>
    </w:p>
    <w:p w:rsidR="00D54B62" w:rsidRDefault="001F664E" w:rsidP="00741CA7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 xml:space="preserve"> 1</w:t>
      </w:r>
      <w:r w:rsidRPr="00265C1B">
        <w:rPr>
          <w:rFonts w:hint="cs"/>
          <w:b/>
          <w:bCs/>
          <w:sz w:val="32"/>
          <w:szCs w:val="32"/>
          <w:rtl/>
          <w:lang w:bidi="fa-IR"/>
        </w:rPr>
        <w:t>)روش فیزیکی:</w:t>
      </w:r>
      <w:r>
        <w:rPr>
          <w:rFonts w:hint="cs"/>
          <w:sz w:val="28"/>
          <w:szCs w:val="28"/>
          <w:rtl/>
          <w:lang w:bidi="fa-IR"/>
        </w:rPr>
        <w:t>کاهش لباسهای اضافی بیمار وکنارزدن ملحفه-پتو-ایجاد محیط خنک وجلوگیری از حرکت بیمار</w:t>
      </w:r>
    </w:p>
    <w:p w:rsidR="00D54B62" w:rsidRDefault="001F664E" w:rsidP="00741CA7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 xml:space="preserve"> به کاهش تب کمک مینماید</w:t>
      </w:r>
      <w:r w:rsidR="005203E3">
        <w:rPr>
          <w:rFonts w:hint="cs"/>
          <w:sz w:val="28"/>
          <w:szCs w:val="28"/>
          <w:rtl/>
          <w:lang w:bidi="fa-IR"/>
        </w:rPr>
        <w:t>.نوشیدن مایعاتبه میزان کافی نیز حائزاهمیت است.باد زدن بیمار وپاشویه باآب نیم گرمنیز</w:t>
      </w:r>
    </w:p>
    <w:p w:rsidR="00D54B62" w:rsidRDefault="005203E3" w:rsidP="00741CA7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 xml:space="preserve"> برای کاهش تب مفیداست.ماساژپوست بیمار باحوله خیس هم دراین مورد کاربرد دارد.دراین شیوه همگام با تبخیر</w:t>
      </w:r>
    </w:p>
    <w:p w:rsidR="00D54B62" w:rsidRDefault="005203E3" w:rsidP="00D54B62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 xml:space="preserve"> آب اتساع عروقی محیطی وبدنبال آن افزایش جریان خون سطحی نیز صورت میگیردوبه این ترتیب درجه حرارت مرکزی بدن کاهش می یابد .                                                                                                      </w:t>
      </w:r>
    </w:p>
    <w:p w:rsidR="00D54B62" w:rsidRDefault="00D54B62" w:rsidP="00D54B62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>2</w:t>
      </w:r>
      <w:r w:rsidR="005203E3" w:rsidRPr="00265C1B">
        <w:rPr>
          <w:rFonts w:hint="cs"/>
          <w:b/>
          <w:bCs/>
          <w:sz w:val="32"/>
          <w:szCs w:val="32"/>
          <w:rtl/>
          <w:lang w:bidi="fa-IR"/>
        </w:rPr>
        <w:t>)مصرف داروهای ضدتب</w:t>
      </w:r>
      <w:r w:rsidR="005203E3">
        <w:rPr>
          <w:rFonts w:hint="cs"/>
          <w:sz w:val="28"/>
          <w:szCs w:val="28"/>
          <w:rtl/>
          <w:lang w:bidi="fa-IR"/>
        </w:rPr>
        <w:t xml:space="preserve"> :ضدتب ها دردرمان تب کودکان مورد استفاده قرارگرفته اند امامطالعات نشان میدهد</w:t>
      </w:r>
    </w:p>
    <w:p w:rsidR="00D54B62" w:rsidRDefault="005203E3" w:rsidP="00D54B62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 xml:space="preserve"> که استفاده از تب برها دردرمان تب لزوما باعث بهبودی نمیگرددوحتی ممکن است دوره عفونت راطولانی کند.قابل</w:t>
      </w:r>
    </w:p>
    <w:p w:rsidR="00D54B62" w:rsidRDefault="005203E3" w:rsidP="00D54B62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 xml:space="preserve"> ذکراست که درکشورهای درحال توسعه ضدتب ها نباید به طورروتین دردرمان تب کودکان استفاده شود وفقط در </w:t>
      </w:r>
    </w:p>
    <w:p w:rsidR="005203E3" w:rsidRDefault="005203E3" w:rsidP="00D54B62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 xml:space="preserve">موارد ناراحتی شدید وتب بالا باید تجویز گردد.                                                                                 </w:t>
      </w:r>
    </w:p>
    <w:p w:rsidR="00DE645C" w:rsidRPr="00265C1B" w:rsidRDefault="005203E3" w:rsidP="00741CA7">
      <w:pPr>
        <w:jc w:val="right"/>
        <w:rPr>
          <w:b/>
          <w:bCs/>
          <w:sz w:val="32"/>
          <w:szCs w:val="32"/>
          <w:rtl/>
          <w:lang w:bidi="fa-IR"/>
        </w:rPr>
      </w:pPr>
      <w:r w:rsidRPr="00265C1B">
        <w:rPr>
          <w:rFonts w:hint="cs"/>
          <w:b/>
          <w:bCs/>
          <w:sz w:val="32"/>
          <w:szCs w:val="32"/>
          <w:rtl/>
          <w:lang w:bidi="fa-IR"/>
        </w:rPr>
        <w:t>داروهای ضدتب عبارتنداز :</w:t>
      </w:r>
    </w:p>
    <w:p w:rsidR="00D54B62" w:rsidRDefault="00DE645C" w:rsidP="00DE645C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>1</w:t>
      </w:r>
      <w:r w:rsidRPr="00265C1B">
        <w:rPr>
          <w:rFonts w:hint="cs"/>
          <w:b/>
          <w:bCs/>
          <w:sz w:val="32"/>
          <w:szCs w:val="32"/>
          <w:rtl/>
          <w:lang w:bidi="fa-IR"/>
        </w:rPr>
        <w:t>)استامینوفن</w:t>
      </w:r>
      <w:r>
        <w:rPr>
          <w:rFonts w:hint="cs"/>
          <w:sz w:val="28"/>
          <w:szCs w:val="28"/>
          <w:rtl/>
          <w:lang w:bidi="fa-IR"/>
        </w:rPr>
        <w:t>:معمولترین داروی ضدتب که در کودکان مورداستفاده قرارمیگیرد.مقدارمصرف این داروبه صورت</w:t>
      </w:r>
    </w:p>
    <w:p w:rsidR="00D54B62" w:rsidRDefault="00DE645C" w:rsidP="00DE645C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 xml:space="preserve"> خوراکی یا رکتال :10-15میلی گرم به اضای هرکیلو وزن بدن میباشدکه هراز 4-6ساعت که در صورت نیاز</w:t>
      </w:r>
    </w:p>
    <w:p w:rsidR="00DE645C" w:rsidRDefault="00DE645C" w:rsidP="00DE645C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 xml:space="preserve"> حداکثربه میزان 65 میلی گرم به اضای هرکیلووزن بدن دریک دوز در روز تجویز میگردد.</w:t>
      </w:r>
    </w:p>
    <w:p w:rsidR="00D54B62" w:rsidRDefault="00DE645C" w:rsidP="00DE645C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lastRenderedPageBreak/>
        <w:t>2</w:t>
      </w:r>
      <w:r w:rsidRPr="00265C1B">
        <w:rPr>
          <w:rFonts w:hint="cs"/>
          <w:b/>
          <w:bCs/>
          <w:sz w:val="32"/>
          <w:szCs w:val="32"/>
          <w:rtl/>
          <w:lang w:bidi="fa-IR"/>
        </w:rPr>
        <w:t>)ایبوپروفن</w:t>
      </w:r>
      <w:r>
        <w:rPr>
          <w:rFonts w:hint="cs"/>
          <w:sz w:val="28"/>
          <w:szCs w:val="28"/>
          <w:rtl/>
          <w:lang w:bidi="fa-IR"/>
        </w:rPr>
        <w:t>:ایمنی واثربخشی آن درکودکان کمتراز 6 ماه به تایید نرسیده است .مصرف این دارو درکودکان</w:t>
      </w:r>
    </w:p>
    <w:p w:rsidR="00D54B62" w:rsidRDefault="00DE645C" w:rsidP="00DE645C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 xml:space="preserve"> کمتراز 12 سال</w:t>
      </w:r>
      <w:r w:rsidR="00393BD8">
        <w:rPr>
          <w:rFonts w:hint="cs"/>
          <w:sz w:val="28"/>
          <w:szCs w:val="28"/>
          <w:rtl/>
          <w:lang w:bidi="fa-IR"/>
        </w:rPr>
        <w:t xml:space="preserve"> بایدتحت نظرپزشک باشد وازخوددرمانی دراین گروه سنی پرهیز شود .مقدارمصرف آن جهت</w:t>
      </w:r>
    </w:p>
    <w:p w:rsidR="00D54B62" w:rsidRDefault="00393BD8" w:rsidP="00DE645C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 xml:space="preserve"> کاهش تب در کودکان 6ماه الی 12سال دردرجه حرارت پایین تراز 39 درجه سانتی گراد:5 میلی گرم به اضای</w:t>
      </w:r>
    </w:p>
    <w:p w:rsidR="00D54B62" w:rsidRDefault="00393BD8" w:rsidP="00DE645C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 xml:space="preserve"> هرکیلو وزن بدن میباشدودردرجه حرارت بالاتراز 39 درجه سانتی گراد10 میلی گرم به اضای هرکیلو وزن بدن میباشد</w:t>
      </w:r>
    </w:p>
    <w:p w:rsidR="00393BD8" w:rsidRDefault="00393BD8" w:rsidP="00DE645C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>.</w:t>
      </w:r>
    </w:p>
    <w:p w:rsidR="00393BD8" w:rsidRDefault="00393BD8" w:rsidP="00D54B62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>حداکثرمقدارمصرفی ایبوپروفن درروز درکودکان مبتلا به تب 40 میلی گرم به اضای هرکیلو وزن بدن میباشد.</w:t>
      </w:r>
    </w:p>
    <w:p w:rsidR="00D54B62" w:rsidRDefault="00393BD8" w:rsidP="00DE645C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 xml:space="preserve">سوء هاضمه-خونریزی دستگاه گوارشی .کاهش جریان خون کلیوی وبه ندرت سمیت کبدیازعوارض ناشی از این دارو میباشد. </w:t>
      </w:r>
    </w:p>
    <w:p w:rsidR="00393BD8" w:rsidRDefault="00DE645C" w:rsidP="00DE645C">
      <w:pPr>
        <w:jc w:val="right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 xml:space="preserve"> </w:t>
      </w:r>
    </w:p>
    <w:p w:rsidR="00741CA7" w:rsidRPr="00741CA7" w:rsidRDefault="00393BD8" w:rsidP="007E0C7E">
      <w:pPr>
        <w:jc w:val="center"/>
        <w:rPr>
          <w:sz w:val="28"/>
          <w:szCs w:val="28"/>
          <w:lang w:bidi="fa-IR"/>
        </w:rPr>
      </w:pPr>
      <w:r>
        <w:rPr>
          <w:rFonts w:hint="cs"/>
          <w:sz w:val="28"/>
          <w:szCs w:val="28"/>
          <w:rtl/>
          <w:lang w:bidi="fa-IR"/>
        </w:rPr>
        <w:t>تهیه وتنظیم :</w:t>
      </w:r>
      <w:r w:rsidR="007E0C7E">
        <w:rPr>
          <w:rFonts w:hint="cs"/>
          <w:sz w:val="28"/>
          <w:szCs w:val="28"/>
          <w:rtl/>
          <w:lang w:bidi="fa-IR"/>
        </w:rPr>
        <w:t>بیمارستان شهدا بندرلنگه</w:t>
      </w:r>
      <w:bookmarkStart w:id="0" w:name="_GoBack"/>
      <w:bookmarkEnd w:id="0"/>
      <w:r w:rsidR="00741CA7">
        <w:rPr>
          <w:rFonts w:hint="cs"/>
          <w:sz w:val="28"/>
          <w:szCs w:val="28"/>
          <w:rtl/>
          <w:lang w:bidi="fa-IR"/>
        </w:rPr>
        <w:t xml:space="preserve"> </w:t>
      </w:r>
    </w:p>
    <w:sectPr w:rsidR="00741CA7" w:rsidRPr="00741CA7" w:rsidSect="00220CB0">
      <w:pgSz w:w="12240" w:h="15840"/>
      <w:pgMar w:top="1080" w:right="900" w:bottom="1417" w:left="900" w:header="720" w:footer="720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CB0"/>
    <w:rsid w:val="00103CD4"/>
    <w:rsid w:val="001F664E"/>
    <w:rsid w:val="00207B31"/>
    <w:rsid w:val="00220CB0"/>
    <w:rsid w:val="00265C1B"/>
    <w:rsid w:val="00385466"/>
    <w:rsid w:val="00393BD8"/>
    <w:rsid w:val="005203E3"/>
    <w:rsid w:val="00741CA7"/>
    <w:rsid w:val="007E0C7E"/>
    <w:rsid w:val="009F2307"/>
    <w:rsid w:val="00A835E8"/>
    <w:rsid w:val="00D54B62"/>
    <w:rsid w:val="00DE645C"/>
    <w:rsid w:val="00E24DA7"/>
    <w:rsid w:val="00ED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521A"/>
  <w15:docId w15:val="{D5DC4852-CFC6-4E33-8C71-6026C9F3B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markazi</dc:creator>
  <cp:lastModifiedBy>taban</cp:lastModifiedBy>
  <cp:revision>6</cp:revision>
  <dcterms:created xsi:type="dcterms:W3CDTF">2015-05-22T16:41:00Z</dcterms:created>
  <dcterms:modified xsi:type="dcterms:W3CDTF">2023-05-19T04:20:00Z</dcterms:modified>
</cp:coreProperties>
</file>